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10130" w14:textId="77777777" w:rsidR="00216C3E" w:rsidRDefault="00216C3E" w:rsidP="00216C3E">
      <w:pPr>
        <w:jc w:val="center"/>
      </w:pPr>
      <w:r>
        <w:rPr>
          <w:noProof/>
        </w:rPr>
        <w:drawing>
          <wp:inline distT="0" distB="0" distL="0" distR="0" wp14:anchorId="18551ACA" wp14:editId="13F177E6">
            <wp:extent cx="3351570" cy="1206345"/>
            <wp:effectExtent l="0" t="0" r="1270" b="0"/>
            <wp:docPr id="57" name="Picture 57"/>
            <wp:cNvGraphicFramePr/>
            <a:graphic xmlns:a="http://schemas.openxmlformats.org/drawingml/2006/main">
              <a:graphicData uri="http://schemas.openxmlformats.org/drawingml/2006/picture">
                <pic:pic xmlns:pic="http://schemas.openxmlformats.org/drawingml/2006/picture">
                  <pic:nvPicPr>
                    <pic:cNvPr id="57" name="Picture 57"/>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82285" cy="1217400"/>
                    </a:xfrm>
                    <a:prstGeom prst="rect">
                      <a:avLst/>
                    </a:prstGeom>
                    <a:noFill/>
                    <a:ln>
                      <a:noFill/>
                    </a:ln>
                  </pic:spPr>
                </pic:pic>
              </a:graphicData>
            </a:graphic>
          </wp:inline>
        </w:drawing>
      </w:r>
    </w:p>
    <w:p w14:paraId="1FF70E3C" w14:textId="77777777" w:rsidR="00F0035B" w:rsidRDefault="00F0035B" w:rsidP="00216C3E">
      <w:pPr>
        <w:pStyle w:val="NoSpacing"/>
      </w:pPr>
    </w:p>
    <w:p w14:paraId="09D7764B" w14:textId="4B29CD0B" w:rsidR="00216C3E" w:rsidRPr="00216C3E" w:rsidRDefault="00216C3E" w:rsidP="00216C3E">
      <w:pPr>
        <w:pStyle w:val="NoSpacing"/>
      </w:pPr>
      <w:r w:rsidRPr="00216C3E">
        <w:t>The Michigan Donor Family Council's (MDFC) scholarship program honors individuals touched by the gift of life and advocates of organ eye and tissue donation. The scholarship is available to Michigan organ, eye</w:t>
      </w:r>
      <w:r w:rsidR="00E87090">
        <w:t>, and tissue donor family members, living donors, recipients, and advocates of organ, eye,</w:t>
      </w:r>
      <w:r w:rsidRPr="00216C3E">
        <w:t xml:space="preserve"> and tissue donation. </w:t>
      </w:r>
      <w:r w:rsidRPr="00945070">
        <w:t xml:space="preserve">Annually, </w:t>
      </w:r>
      <w:r w:rsidR="00D57DD1" w:rsidRPr="00945070">
        <w:t xml:space="preserve">we provide </w:t>
      </w:r>
      <w:r w:rsidRPr="00945070">
        <w:t xml:space="preserve">scholarships </w:t>
      </w:r>
      <w:r w:rsidR="00D57DD1" w:rsidRPr="00945070">
        <w:t xml:space="preserve">to our community. This year, scholarships are available to two individuals </w:t>
      </w:r>
      <w:r w:rsidRPr="00945070">
        <w:t>for $2,</w:t>
      </w:r>
      <w:r w:rsidR="0045705D">
        <w:t>0</w:t>
      </w:r>
      <w:r w:rsidRPr="00945070">
        <w:t>00 each.</w:t>
      </w:r>
      <w:r w:rsidRPr="00216C3E">
        <w:t xml:space="preserve"> The scholarships are available to Michigan high school seniors and current college students who meet the following requirements.</w:t>
      </w:r>
    </w:p>
    <w:p w14:paraId="29E1C548" w14:textId="77777777" w:rsidR="00216C3E" w:rsidRPr="00216C3E" w:rsidRDefault="00216C3E" w:rsidP="00216C3E">
      <w:pPr>
        <w:pStyle w:val="NoSpacing"/>
        <w:rPr>
          <w:sz w:val="12"/>
          <w:szCs w:val="12"/>
          <w:u w:color="000000"/>
        </w:rPr>
      </w:pPr>
    </w:p>
    <w:p w14:paraId="555A312C" w14:textId="77777777" w:rsidR="00216C3E" w:rsidRPr="00216C3E" w:rsidRDefault="00216C3E" w:rsidP="00216C3E">
      <w:pPr>
        <w:pStyle w:val="NoSpacing"/>
        <w:rPr>
          <w:u w:val="single"/>
        </w:rPr>
      </w:pPr>
      <w:r w:rsidRPr="00216C3E">
        <w:rPr>
          <w:u w:val="single"/>
        </w:rPr>
        <w:t>Eligibility Requirements</w:t>
      </w:r>
    </w:p>
    <w:p w14:paraId="001D52E9" w14:textId="1A85501A" w:rsidR="00216C3E" w:rsidRPr="00216C3E" w:rsidRDefault="00216C3E" w:rsidP="00216C3E">
      <w:pPr>
        <w:pStyle w:val="NoSpacing"/>
      </w:pPr>
      <w:r w:rsidRPr="00216C3E">
        <w:t>Applicants must be</w:t>
      </w:r>
      <w:r w:rsidR="00D57DD1">
        <w:t xml:space="preserve">: </w:t>
      </w:r>
    </w:p>
    <w:p w14:paraId="000253AB" w14:textId="75C16F01" w:rsidR="00216C3E" w:rsidRPr="00502ECB" w:rsidRDefault="00216C3E" w:rsidP="00216C3E">
      <w:pPr>
        <w:pStyle w:val="NoSpacing"/>
        <w:numPr>
          <w:ilvl w:val="0"/>
          <w:numId w:val="1"/>
        </w:numPr>
        <w:rPr>
          <w:b/>
          <w:i/>
        </w:rPr>
      </w:pPr>
      <w:r>
        <w:t>A</w:t>
      </w:r>
      <w:r w:rsidRPr="00502ECB">
        <w:t xml:space="preserve"> donor family member of an individual who donated their organs </w:t>
      </w:r>
      <w:r w:rsidR="005E506F">
        <w:t>and</w:t>
      </w:r>
      <w:r w:rsidRPr="00502ECB">
        <w:t xml:space="preserve"> tissues in the State of Michigan </w:t>
      </w:r>
      <w:r w:rsidRPr="00502ECB">
        <w:rPr>
          <w:b/>
          <w:i/>
        </w:rPr>
        <w:t xml:space="preserve">or </w:t>
      </w:r>
    </w:p>
    <w:p w14:paraId="7450823D" w14:textId="77777777" w:rsidR="00216C3E" w:rsidRPr="00724495" w:rsidRDefault="00216C3E" w:rsidP="00216C3E">
      <w:pPr>
        <w:pStyle w:val="NoSpacing"/>
        <w:numPr>
          <w:ilvl w:val="0"/>
          <w:numId w:val="1"/>
        </w:numPr>
      </w:pPr>
      <w:r>
        <w:t>A Living donor residing</w:t>
      </w:r>
      <w:r w:rsidRPr="00724495">
        <w:rPr>
          <w:spacing w:val="16"/>
        </w:rPr>
        <w:t xml:space="preserve"> </w:t>
      </w:r>
      <w:r w:rsidRPr="00724495">
        <w:t>in</w:t>
      </w:r>
      <w:r w:rsidRPr="00724495">
        <w:rPr>
          <w:spacing w:val="16"/>
        </w:rPr>
        <w:t xml:space="preserve"> </w:t>
      </w:r>
      <w:r w:rsidRPr="00724495">
        <w:t>the</w:t>
      </w:r>
      <w:r w:rsidRPr="00724495">
        <w:rPr>
          <w:spacing w:val="16"/>
        </w:rPr>
        <w:t xml:space="preserve"> </w:t>
      </w:r>
      <w:r w:rsidRPr="00724495">
        <w:t>State</w:t>
      </w:r>
      <w:r w:rsidRPr="00724495">
        <w:rPr>
          <w:spacing w:val="16"/>
        </w:rPr>
        <w:t xml:space="preserve"> </w:t>
      </w:r>
      <w:r w:rsidRPr="00724495">
        <w:t>of</w:t>
      </w:r>
      <w:r w:rsidRPr="00724495">
        <w:rPr>
          <w:spacing w:val="16"/>
        </w:rPr>
        <w:t xml:space="preserve"> </w:t>
      </w:r>
      <w:r>
        <w:t xml:space="preserve">Michigan </w:t>
      </w:r>
      <w:r w:rsidRPr="008A7217">
        <w:rPr>
          <w:b/>
          <w:i/>
        </w:rPr>
        <w:t>or</w:t>
      </w:r>
    </w:p>
    <w:p w14:paraId="4FA15270" w14:textId="37C1E191" w:rsidR="00216C3E" w:rsidRPr="008A7217" w:rsidRDefault="00216C3E" w:rsidP="00216C3E">
      <w:pPr>
        <w:pStyle w:val="NoSpacing"/>
        <w:numPr>
          <w:ilvl w:val="0"/>
          <w:numId w:val="1"/>
        </w:numPr>
        <w:rPr>
          <w:b/>
        </w:rPr>
      </w:pPr>
      <w:r>
        <w:t>A</w:t>
      </w:r>
      <w:r w:rsidRPr="00B12944">
        <w:t xml:space="preserve">n organ, </w:t>
      </w:r>
      <w:r>
        <w:t>eye</w:t>
      </w:r>
      <w:r w:rsidR="00E87090">
        <w:t>,</w:t>
      </w:r>
      <w:r>
        <w:t xml:space="preserve"> or </w:t>
      </w:r>
      <w:r w:rsidRPr="00B12944">
        <w:t>tissue recipient res</w:t>
      </w:r>
      <w:r>
        <w:t xml:space="preserve">iding in the State of Michigan </w:t>
      </w:r>
      <w:r w:rsidRPr="008A7217">
        <w:rPr>
          <w:b/>
          <w:i/>
        </w:rPr>
        <w:t>or</w:t>
      </w:r>
    </w:p>
    <w:p w14:paraId="7AE462C8" w14:textId="7546F987" w:rsidR="00216C3E" w:rsidRPr="000B670A" w:rsidRDefault="00216C3E" w:rsidP="00216C3E">
      <w:pPr>
        <w:pStyle w:val="NoSpacing"/>
        <w:numPr>
          <w:ilvl w:val="0"/>
          <w:numId w:val="1"/>
        </w:numPr>
        <w:rPr>
          <w:i/>
        </w:rPr>
      </w:pPr>
      <w:r w:rsidRPr="000B670A">
        <w:t>An advocate of organ, eye</w:t>
      </w:r>
      <w:r w:rsidR="005E506F">
        <w:t>,</w:t>
      </w:r>
      <w:r w:rsidRPr="000B670A">
        <w:t xml:space="preserve"> and tissue donation residing in Michigan</w:t>
      </w:r>
      <w:r>
        <w:t xml:space="preserve"> </w:t>
      </w:r>
    </w:p>
    <w:p w14:paraId="26AE9987" w14:textId="77777777" w:rsidR="00216C3E" w:rsidRPr="00216C3E" w:rsidRDefault="00216C3E" w:rsidP="00216C3E">
      <w:pPr>
        <w:pStyle w:val="NoSpacing"/>
        <w:ind w:left="720"/>
        <w:rPr>
          <w:sz w:val="12"/>
          <w:szCs w:val="12"/>
        </w:rPr>
      </w:pPr>
    </w:p>
    <w:p w14:paraId="1344A816" w14:textId="77777777" w:rsidR="00216C3E" w:rsidRPr="00C13E67" w:rsidRDefault="00216C3E" w:rsidP="00216C3E">
      <w:pPr>
        <w:pStyle w:val="NoSpacing"/>
        <w:rPr>
          <w:u w:val="single"/>
        </w:rPr>
      </w:pPr>
      <w:r w:rsidRPr="00C13E67">
        <w:rPr>
          <w:u w:val="single"/>
        </w:rPr>
        <w:t>Application Process</w:t>
      </w:r>
    </w:p>
    <w:p w14:paraId="4BF117E0" w14:textId="77777777" w:rsidR="00216C3E" w:rsidRPr="009F519B" w:rsidRDefault="00216C3E" w:rsidP="00216C3E">
      <w:pPr>
        <w:pStyle w:val="NoSpacing"/>
      </w:pPr>
      <w:r w:rsidRPr="009F519B">
        <w:t>Applicants</w:t>
      </w:r>
      <w:r w:rsidRPr="009F519B">
        <w:rPr>
          <w:spacing w:val="23"/>
        </w:rPr>
        <w:t xml:space="preserve"> </w:t>
      </w:r>
      <w:r w:rsidRPr="009F519B">
        <w:t>must</w:t>
      </w:r>
      <w:r w:rsidRPr="009F519B">
        <w:rPr>
          <w:spacing w:val="21"/>
        </w:rPr>
        <w:t xml:space="preserve"> </w:t>
      </w:r>
      <w:r w:rsidRPr="009F519B">
        <w:t>submit</w:t>
      </w:r>
      <w:r w:rsidRPr="009F519B">
        <w:rPr>
          <w:spacing w:val="22"/>
        </w:rPr>
        <w:t xml:space="preserve"> </w:t>
      </w:r>
      <w:r w:rsidRPr="009F519B">
        <w:t>the</w:t>
      </w:r>
      <w:r w:rsidRPr="009F519B">
        <w:rPr>
          <w:spacing w:val="23"/>
        </w:rPr>
        <w:t xml:space="preserve"> </w:t>
      </w:r>
      <w:r w:rsidRPr="009F519B">
        <w:t>following</w:t>
      </w:r>
      <w:r w:rsidRPr="009F519B">
        <w:rPr>
          <w:spacing w:val="23"/>
        </w:rPr>
        <w:t xml:space="preserve"> </w:t>
      </w:r>
      <w:r w:rsidRPr="009F519B">
        <w:t>documentation:</w:t>
      </w:r>
    </w:p>
    <w:p w14:paraId="7B2DDBF1" w14:textId="77777777" w:rsidR="00216C3E" w:rsidRPr="009F519B" w:rsidRDefault="00216C3E" w:rsidP="00216C3E">
      <w:pPr>
        <w:pStyle w:val="NoSpacing"/>
        <w:numPr>
          <w:ilvl w:val="0"/>
          <w:numId w:val="2"/>
        </w:numPr>
      </w:pPr>
      <w:r w:rsidRPr="003E72A7">
        <w:t>A</w:t>
      </w:r>
      <w:r>
        <w:t xml:space="preserve"> typed two-page or fewer document </w:t>
      </w:r>
      <w:r w:rsidRPr="009F519B">
        <w:t>outlining</w:t>
      </w:r>
      <w:r w:rsidRPr="009F519B">
        <w:rPr>
          <w:spacing w:val="20"/>
        </w:rPr>
        <w:t xml:space="preserve"> </w:t>
      </w:r>
      <w:r w:rsidRPr="009F519B">
        <w:t>why</w:t>
      </w:r>
      <w:r w:rsidRPr="009F519B">
        <w:rPr>
          <w:spacing w:val="20"/>
        </w:rPr>
        <w:t xml:space="preserve"> </w:t>
      </w:r>
      <w:r w:rsidRPr="009F519B">
        <w:t>organ</w:t>
      </w:r>
      <w:r>
        <w:t xml:space="preserve"> </w:t>
      </w:r>
      <w:r w:rsidRPr="009F519B">
        <w:t>donation</w:t>
      </w:r>
      <w:r w:rsidRPr="009F519B">
        <w:rPr>
          <w:spacing w:val="20"/>
        </w:rPr>
        <w:t xml:space="preserve"> </w:t>
      </w:r>
      <w:r w:rsidRPr="009F519B">
        <w:t>is</w:t>
      </w:r>
      <w:r w:rsidRPr="009F519B">
        <w:rPr>
          <w:spacing w:val="20"/>
        </w:rPr>
        <w:t xml:space="preserve"> </w:t>
      </w:r>
      <w:r w:rsidRPr="009F519B">
        <w:t>important to you</w:t>
      </w:r>
      <w:r>
        <w:t>.</w:t>
      </w:r>
      <w:r w:rsidRPr="009F519B">
        <w:t xml:space="preserve"> </w:t>
      </w:r>
      <w:r>
        <w:t>I</w:t>
      </w:r>
      <w:r w:rsidRPr="009F519B">
        <w:t>nclude any volunteer</w:t>
      </w:r>
      <w:r w:rsidRPr="009F519B">
        <w:rPr>
          <w:spacing w:val="19"/>
        </w:rPr>
        <w:t xml:space="preserve"> </w:t>
      </w:r>
      <w:r w:rsidRPr="009F519B">
        <w:t>work.</w:t>
      </w:r>
    </w:p>
    <w:p w14:paraId="295B9826" w14:textId="18CC6B8F" w:rsidR="00216C3E" w:rsidRPr="003275EF" w:rsidRDefault="00216C3E" w:rsidP="00216C3E">
      <w:pPr>
        <w:pStyle w:val="NoSpacing"/>
        <w:numPr>
          <w:ilvl w:val="0"/>
          <w:numId w:val="2"/>
        </w:numPr>
      </w:pPr>
      <w:r w:rsidRPr="003275EF">
        <w:t xml:space="preserve">Applicant must be planning to attend an accredited, degree-granting, two or four-year college, </w:t>
      </w:r>
      <w:r>
        <w:t>U</w:t>
      </w:r>
      <w:r w:rsidRPr="003275EF">
        <w:t xml:space="preserve">niversity, or vocational/technical school </w:t>
      </w:r>
      <w:r>
        <w:t xml:space="preserve">in Michigan during the 2023-2024 school year. </w:t>
      </w:r>
    </w:p>
    <w:p w14:paraId="39E8BD5A" w14:textId="77777777" w:rsidR="00216C3E" w:rsidRPr="00216C3E" w:rsidRDefault="00216C3E" w:rsidP="00216C3E">
      <w:pPr>
        <w:pStyle w:val="NoSpacing"/>
        <w:rPr>
          <w:sz w:val="12"/>
          <w:szCs w:val="12"/>
        </w:rPr>
      </w:pPr>
    </w:p>
    <w:p w14:paraId="30B4ED7A" w14:textId="77777777" w:rsidR="00216C3E" w:rsidRPr="00C13E67" w:rsidRDefault="00216C3E" w:rsidP="00216C3E">
      <w:pPr>
        <w:pStyle w:val="NoSpacing"/>
        <w:tabs>
          <w:tab w:val="left" w:pos="6823"/>
        </w:tabs>
        <w:rPr>
          <w:u w:val="single"/>
        </w:rPr>
      </w:pPr>
      <w:r w:rsidRPr="00C13E67">
        <w:rPr>
          <w:u w:val="single"/>
        </w:rPr>
        <w:t>Funding and Distribution</w:t>
      </w:r>
    </w:p>
    <w:p w14:paraId="28073B9C" w14:textId="77777777" w:rsidR="00216C3E" w:rsidRPr="00480BFD" w:rsidRDefault="00216C3E" w:rsidP="00216C3E">
      <w:pPr>
        <w:pStyle w:val="NoSpacing"/>
        <w:numPr>
          <w:ilvl w:val="0"/>
          <w:numId w:val="3"/>
        </w:numPr>
      </w:pPr>
      <w:r w:rsidRPr="00480BFD">
        <w:t xml:space="preserve">Awards will be distributed directly to the college or </w:t>
      </w:r>
      <w:r>
        <w:t>U</w:t>
      </w:r>
      <w:r w:rsidRPr="00480BFD">
        <w:t>niversity on the student's behalf.</w:t>
      </w:r>
    </w:p>
    <w:p w14:paraId="3886A4CB" w14:textId="77777777" w:rsidR="00216C3E" w:rsidRPr="00480BFD" w:rsidRDefault="00216C3E" w:rsidP="00216C3E">
      <w:pPr>
        <w:pStyle w:val="NoSpacing"/>
        <w:numPr>
          <w:ilvl w:val="0"/>
          <w:numId w:val="3"/>
        </w:numPr>
      </w:pPr>
      <w:r>
        <w:t>A</w:t>
      </w:r>
      <w:r w:rsidRPr="00480BFD">
        <w:t>pplicant must provide evidence of enrollment to a qualified institution before receiving the award.</w:t>
      </w:r>
    </w:p>
    <w:p w14:paraId="206CC069" w14:textId="77777777" w:rsidR="00216C3E" w:rsidRPr="000C440B" w:rsidRDefault="00216C3E" w:rsidP="00216C3E">
      <w:pPr>
        <w:pStyle w:val="NoSpacing"/>
        <w:rPr>
          <w:sz w:val="8"/>
          <w:szCs w:val="8"/>
          <w:u w:val="single"/>
        </w:rPr>
      </w:pPr>
    </w:p>
    <w:p w14:paraId="071E4C9F" w14:textId="77777777" w:rsidR="00216C3E" w:rsidRPr="00B95CDA" w:rsidRDefault="00216C3E" w:rsidP="00216C3E">
      <w:pPr>
        <w:pStyle w:val="NoSpacing"/>
        <w:rPr>
          <w:u w:val="single"/>
        </w:rPr>
      </w:pPr>
      <w:r w:rsidRPr="00B95CDA">
        <w:rPr>
          <w:u w:val="single"/>
        </w:rPr>
        <w:t>Deadline</w:t>
      </w:r>
    </w:p>
    <w:p w14:paraId="306E2663" w14:textId="7AFBAC7C" w:rsidR="00216C3E" w:rsidRPr="00480BFD" w:rsidRDefault="00216C3E" w:rsidP="00216C3E">
      <w:pPr>
        <w:pStyle w:val="NoSpacing"/>
        <w:numPr>
          <w:ilvl w:val="0"/>
          <w:numId w:val="4"/>
        </w:numPr>
      </w:pPr>
      <w:r>
        <w:t>A</w:t>
      </w:r>
      <w:r w:rsidRPr="00480BFD">
        <w:t xml:space="preserve">pplications </w:t>
      </w:r>
      <w:r>
        <w:t>should be em</w:t>
      </w:r>
      <w:r w:rsidRPr="00480BFD">
        <w:t>ailed to</w:t>
      </w:r>
      <w:r>
        <w:t xml:space="preserve"> </w:t>
      </w:r>
      <w:hyperlink r:id="rId6" w:history="1">
        <w:r w:rsidRPr="00420813">
          <w:rPr>
            <w:rStyle w:val="Hyperlink"/>
            <w:color w:val="2F5496" w:themeColor="accent5" w:themeShade="BF"/>
          </w:rPr>
          <w:t>pattyjo@mdfc8.org</w:t>
        </w:r>
      </w:hyperlink>
      <w:r w:rsidRPr="00C37F5E">
        <w:rPr>
          <w:color w:val="8496B0" w:themeColor="text2" w:themeTint="99"/>
        </w:rPr>
        <w:t xml:space="preserve"> </w:t>
      </w:r>
      <w:hyperlink r:id="rId7" w:history="1"/>
      <w:r w:rsidRPr="00480BFD">
        <w:t xml:space="preserve">by </w:t>
      </w:r>
      <w:r w:rsidR="00E87090">
        <w:t>April 30, 2024.</w:t>
      </w:r>
      <w:r w:rsidRPr="00480BFD">
        <w:t xml:space="preserve"> </w:t>
      </w:r>
    </w:p>
    <w:p w14:paraId="0CC36767" w14:textId="205A418C" w:rsidR="00216C3E" w:rsidRDefault="00216C3E" w:rsidP="00216C3E">
      <w:pPr>
        <w:pStyle w:val="NoSpacing"/>
        <w:numPr>
          <w:ilvl w:val="0"/>
          <w:numId w:val="4"/>
        </w:numPr>
      </w:pPr>
      <w:r w:rsidRPr="00E80FBC">
        <w:t>The winner</w:t>
      </w:r>
      <w:r>
        <w:t>s</w:t>
      </w:r>
      <w:r w:rsidRPr="00E80FBC">
        <w:t xml:space="preserve"> will be announced </w:t>
      </w:r>
      <w:r w:rsidR="00CF2E2A">
        <w:t>in the second week of</w:t>
      </w:r>
      <w:r w:rsidR="00E87090">
        <w:t xml:space="preserve"> May. </w:t>
      </w:r>
    </w:p>
    <w:p w14:paraId="3F62A02D" w14:textId="77777777" w:rsidR="00216C3E" w:rsidRPr="00216C3E" w:rsidRDefault="00216C3E" w:rsidP="00216C3E">
      <w:pPr>
        <w:pStyle w:val="NoSpacing"/>
        <w:rPr>
          <w:sz w:val="8"/>
          <w:szCs w:val="8"/>
        </w:rPr>
      </w:pPr>
    </w:p>
    <w:p w14:paraId="45A7BC4F" w14:textId="77777777" w:rsidR="00216C3E" w:rsidRDefault="00216C3E" w:rsidP="00216C3E">
      <w:pPr>
        <w:pStyle w:val="NoSpacing"/>
        <w:rPr>
          <w:u w:val="single"/>
        </w:rPr>
      </w:pPr>
      <w:r w:rsidRPr="00B95CDA">
        <w:rPr>
          <w:u w:val="single"/>
        </w:rPr>
        <w:t>Additional Information</w:t>
      </w:r>
    </w:p>
    <w:p w14:paraId="4EEFF3FF" w14:textId="77777777" w:rsidR="00216C3E" w:rsidRPr="00216C3E" w:rsidRDefault="00216C3E" w:rsidP="00216C3E">
      <w:pPr>
        <w:pStyle w:val="NoSpacing"/>
      </w:pPr>
      <w:r w:rsidRPr="00216C3E">
        <w:t xml:space="preserve">An Individual's leadership and commitment to serving their community are recognized.  </w:t>
      </w:r>
    </w:p>
    <w:p w14:paraId="66705A8C" w14:textId="77777777" w:rsidR="00216C3E" w:rsidRPr="00216C3E" w:rsidRDefault="00216C3E" w:rsidP="00216C3E">
      <w:pPr>
        <w:pStyle w:val="NoSpacing"/>
        <w:rPr>
          <w:b/>
          <w:spacing w:val="33"/>
          <w:sz w:val="8"/>
          <w:szCs w:val="8"/>
        </w:rPr>
      </w:pPr>
    </w:p>
    <w:p w14:paraId="7F4E8FB0" w14:textId="77777777" w:rsidR="00216C3E" w:rsidRPr="003275EF" w:rsidRDefault="00216C3E" w:rsidP="00216C3E">
      <w:pPr>
        <w:pStyle w:val="NoSpacing"/>
        <w:rPr>
          <w:u w:val="single"/>
        </w:rPr>
      </w:pPr>
      <w:r w:rsidRPr="003275EF">
        <w:rPr>
          <w:u w:val="single"/>
        </w:rPr>
        <w:t>Questions:</w:t>
      </w:r>
    </w:p>
    <w:p w14:paraId="03EB432F" w14:textId="77777777" w:rsidR="00216C3E" w:rsidRPr="00216C3E" w:rsidRDefault="00216C3E" w:rsidP="00216C3E">
      <w:pPr>
        <w:pStyle w:val="NoSpacing"/>
      </w:pPr>
      <w:r w:rsidRPr="00216C3E">
        <w:t xml:space="preserve">Please send any questions to Patty Jo Herndon at </w:t>
      </w:r>
      <w:hyperlink r:id="rId8" w:history="1">
        <w:r w:rsidRPr="00420813">
          <w:rPr>
            <w:rStyle w:val="Hyperlink"/>
            <w:color w:val="2F5496" w:themeColor="accent5" w:themeShade="BF"/>
          </w:rPr>
          <w:t>pattyjo@mdfc8.org</w:t>
        </w:r>
      </w:hyperlink>
      <w:r w:rsidRPr="00216C3E">
        <w:rPr>
          <w:rStyle w:val="Hyperlink"/>
          <w:color w:val="auto"/>
          <w:u w:val="none"/>
        </w:rPr>
        <w:t xml:space="preserve"> </w:t>
      </w:r>
      <w:r w:rsidRPr="00216C3E">
        <w:t xml:space="preserve">or 313-549-0415 </w:t>
      </w:r>
    </w:p>
    <w:p w14:paraId="737D1972" w14:textId="77777777" w:rsidR="00216C3E" w:rsidRPr="00216C3E" w:rsidRDefault="00216C3E" w:rsidP="00216C3E">
      <w:pPr>
        <w:pStyle w:val="NoSpacing"/>
        <w:rPr>
          <w:rStyle w:val="Hyperlink"/>
          <w:color w:val="auto"/>
          <w:u w:val="none"/>
        </w:rPr>
      </w:pPr>
      <w:r w:rsidRPr="00216C3E">
        <w:t xml:space="preserve">or visit us at </w:t>
      </w:r>
      <w:hyperlink r:id="rId9" w:history="1">
        <w:r w:rsidRPr="00A62A9C">
          <w:rPr>
            <w:rStyle w:val="Hyperlink"/>
            <w:color w:val="4472C4" w:themeColor="accent5"/>
            <w:u w:val="none"/>
          </w:rPr>
          <w:t>www.Michigandonorfamilycouncil.org.</w:t>
        </w:r>
      </w:hyperlink>
    </w:p>
    <w:p w14:paraId="21460D2C" w14:textId="77777777" w:rsidR="00216C3E" w:rsidRPr="00216C3E" w:rsidRDefault="00216C3E" w:rsidP="00216C3E">
      <w:pPr>
        <w:pStyle w:val="NoSpacing"/>
        <w:jc w:val="center"/>
        <w:rPr>
          <w:rFonts w:cstheme="minorHAnsi"/>
          <w:b/>
          <w:sz w:val="8"/>
          <w:szCs w:val="8"/>
        </w:rPr>
      </w:pPr>
    </w:p>
    <w:p w14:paraId="1774140C" w14:textId="77777777" w:rsidR="00216C3E" w:rsidRPr="008D60F0" w:rsidRDefault="00216C3E" w:rsidP="008D60F0">
      <w:pPr>
        <w:pStyle w:val="NoSpacing"/>
        <w:rPr>
          <w:sz w:val="4"/>
          <w:szCs w:val="4"/>
        </w:rPr>
      </w:pPr>
    </w:p>
    <w:p w14:paraId="5B31D9A3" w14:textId="23F73BA3" w:rsidR="00216C3E" w:rsidRPr="003C6651" w:rsidRDefault="00216C3E" w:rsidP="00216C3E">
      <w:pPr>
        <w:pStyle w:val="NoSpacing"/>
        <w:rPr>
          <w:rFonts w:ascii="Myriad Pro" w:eastAsia="Times New Roman" w:hAnsi="Myriad Pro"/>
          <w:b/>
          <w:sz w:val="21"/>
          <w:szCs w:val="21"/>
        </w:rPr>
      </w:pPr>
      <w:r w:rsidRPr="003C6651">
        <w:rPr>
          <w:rFonts w:ascii="Myriad Pro" w:eastAsia="Times New Roman" w:hAnsi="Myriad Pro"/>
          <w:b/>
          <w:sz w:val="21"/>
          <w:szCs w:val="21"/>
        </w:rPr>
        <w:t xml:space="preserve">                        </w:t>
      </w:r>
    </w:p>
    <w:p w14:paraId="227734C8" w14:textId="77777777" w:rsidR="000C440B" w:rsidRDefault="00216C3E" w:rsidP="00216C3E">
      <w:pPr>
        <w:pStyle w:val="NoSpacing"/>
        <w:rPr>
          <w:rFonts w:ascii="Myriad Pro" w:eastAsia="Times New Roman" w:hAnsi="Myriad Pro"/>
          <w:b/>
          <w:sz w:val="21"/>
          <w:szCs w:val="21"/>
        </w:rPr>
      </w:pPr>
      <w:r>
        <w:rPr>
          <w:rFonts w:ascii="Myriad Pro" w:eastAsia="Times New Roman" w:hAnsi="Myriad Pro"/>
          <w:b/>
          <w:sz w:val="21"/>
          <w:szCs w:val="21"/>
        </w:rPr>
        <w:t xml:space="preserve">                          </w:t>
      </w:r>
    </w:p>
    <w:p w14:paraId="5230AC14" w14:textId="77777777" w:rsidR="00216C3E" w:rsidRPr="0055253C" w:rsidRDefault="000C440B" w:rsidP="000C440B">
      <w:pPr>
        <w:pStyle w:val="NoSpacing"/>
        <w:rPr>
          <w:rFonts w:cstheme="minorHAnsi"/>
          <w:b/>
          <w:sz w:val="20"/>
          <w:szCs w:val="20"/>
        </w:rPr>
      </w:pPr>
      <w:r w:rsidRPr="0055253C">
        <w:rPr>
          <w:rFonts w:ascii="Myriad Pro" w:eastAsia="Times New Roman" w:hAnsi="Myriad Pro"/>
          <w:b/>
          <w:sz w:val="20"/>
          <w:szCs w:val="20"/>
        </w:rPr>
        <w:t xml:space="preserve">                                    </w:t>
      </w:r>
      <w:r w:rsidR="00216C3E" w:rsidRPr="0055253C">
        <w:rPr>
          <w:rFonts w:cstheme="minorHAnsi"/>
          <w:b/>
          <w:sz w:val="20"/>
          <w:szCs w:val="20"/>
        </w:rPr>
        <w:t>MDFC family members are not eligible for the scholarship program.</w:t>
      </w:r>
    </w:p>
    <w:p w14:paraId="304669C9" w14:textId="77777777" w:rsidR="00216C3E" w:rsidRDefault="00216C3E" w:rsidP="00216C3E"/>
    <w:sectPr w:rsidR="00216C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98C"/>
    <w:multiLevelType w:val="hybridMultilevel"/>
    <w:tmpl w:val="9F42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721A7"/>
    <w:multiLevelType w:val="hybridMultilevel"/>
    <w:tmpl w:val="30AE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B7259"/>
    <w:multiLevelType w:val="hybridMultilevel"/>
    <w:tmpl w:val="2B687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D764D"/>
    <w:multiLevelType w:val="hybridMultilevel"/>
    <w:tmpl w:val="FCA63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665262">
    <w:abstractNumId w:val="2"/>
  </w:num>
  <w:num w:numId="2" w16cid:durableId="1908801578">
    <w:abstractNumId w:val="3"/>
  </w:num>
  <w:num w:numId="3" w16cid:durableId="771169225">
    <w:abstractNumId w:val="1"/>
  </w:num>
  <w:num w:numId="4" w16cid:durableId="592402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c1MjW1MLc0MbcwMDJR0lEKTi0uzszPAykwrgUA2qWcDSwAAAA="/>
  </w:docVars>
  <w:rsids>
    <w:rsidRoot w:val="00216C3E"/>
    <w:rsid w:val="0002083C"/>
    <w:rsid w:val="00023938"/>
    <w:rsid w:val="000C440B"/>
    <w:rsid w:val="00216C3E"/>
    <w:rsid w:val="00313634"/>
    <w:rsid w:val="003C6651"/>
    <w:rsid w:val="00420813"/>
    <w:rsid w:val="0045705D"/>
    <w:rsid w:val="0055253C"/>
    <w:rsid w:val="005E506F"/>
    <w:rsid w:val="00650B63"/>
    <w:rsid w:val="00651D35"/>
    <w:rsid w:val="008D60F0"/>
    <w:rsid w:val="00945070"/>
    <w:rsid w:val="00A62A9C"/>
    <w:rsid w:val="00AA71B3"/>
    <w:rsid w:val="00CF2E2A"/>
    <w:rsid w:val="00D57DD1"/>
    <w:rsid w:val="00E87090"/>
    <w:rsid w:val="00F0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2B52D"/>
  <w15:chartTrackingRefBased/>
  <w15:docId w15:val="{6F94D9C8-2EDC-46E6-8097-92014EA7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16C3E"/>
    <w:pPr>
      <w:widowControl w:val="0"/>
      <w:spacing w:before="77" w:after="0" w:line="240" w:lineRule="auto"/>
      <w:ind w:left="400"/>
    </w:pPr>
    <w:rPr>
      <w:rFonts w:ascii="Times New Roman" w:eastAsia="Times New Roman" w:hAnsi="Times New Roman"/>
      <w:sz w:val="21"/>
      <w:szCs w:val="21"/>
    </w:rPr>
  </w:style>
  <w:style w:type="character" w:customStyle="1" w:styleId="BodyTextChar">
    <w:name w:val="Body Text Char"/>
    <w:basedOn w:val="DefaultParagraphFont"/>
    <w:link w:val="BodyText"/>
    <w:uiPriority w:val="1"/>
    <w:rsid w:val="00216C3E"/>
    <w:rPr>
      <w:rFonts w:ascii="Times New Roman" w:eastAsia="Times New Roman" w:hAnsi="Times New Roman"/>
      <w:sz w:val="21"/>
      <w:szCs w:val="21"/>
    </w:rPr>
  </w:style>
  <w:style w:type="character" w:styleId="Hyperlink">
    <w:name w:val="Hyperlink"/>
    <w:basedOn w:val="DefaultParagraphFont"/>
    <w:uiPriority w:val="99"/>
    <w:unhideWhenUsed/>
    <w:rsid w:val="00216C3E"/>
    <w:rPr>
      <w:color w:val="0563C1" w:themeColor="hyperlink"/>
      <w:u w:val="single"/>
    </w:rPr>
  </w:style>
  <w:style w:type="paragraph" w:styleId="NoSpacing">
    <w:name w:val="No Spacing"/>
    <w:uiPriority w:val="1"/>
    <w:qFormat/>
    <w:rsid w:val="00216C3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tyjo@mdfc8.org" TargetMode="External"/><Relationship Id="rId3" Type="http://schemas.openxmlformats.org/officeDocument/2006/relationships/settings" Target="settings.xml"/><Relationship Id="rId7" Type="http://schemas.openxmlformats.org/officeDocument/2006/relationships/hyperlink" Target="mailto:pattyjo@michigandonorfamilycounci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tyjo@mdfc8.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chigandonorfamil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328</Words>
  <Characters>1938</Characters>
  <Application>Microsoft Office Word</Application>
  <DocSecurity>0</DocSecurity>
  <Lines>51</Lines>
  <Paragraphs>30</Paragraphs>
  <ScaleCrop>false</ScaleCrop>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Jo Herndon</dc:creator>
  <cp:keywords/>
  <dc:description/>
  <cp:lastModifiedBy>Patty Jo Herndon</cp:lastModifiedBy>
  <cp:revision>24</cp:revision>
  <dcterms:created xsi:type="dcterms:W3CDTF">2023-05-02T18:26:00Z</dcterms:created>
  <dcterms:modified xsi:type="dcterms:W3CDTF">2024-03-12T20:38:00Z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9383551b21dcb550ab5c471ba65ddabf13487a27a9af8302a863d3d23a9d54ba</vt:lpwstr>
  </property>
</Properties>
</file>